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161" w:rsidRPr="00CA7161" w:rsidRDefault="00CA7161" w:rsidP="00CA7161">
      <w:pPr>
        <w:jc w:val="center"/>
        <w:rPr>
          <w:b/>
          <w:sz w:val="24"/>
        </w:rPr>
      </w:pPr>
      <w:r w:rsidRPr="00CA7161">
        <w:rPr>
          <w:b/>
          <w:sz w:val="24"/>
        </w:rPr>
        <w:t>Meeting Social and Emotional Needs to Maximize Academic Growth in Gifted Students</w:t>
      </w:r>
    </w:p>
    <w:p w:rsidR="00CA7161" w:rsidRPr="00CA7161" w:rsidRDefault="00CA7161" w:rsidP="00CA7161">
      <w:pPr>
        <w:jc w:val="center"/>
        <w:rPr>
          <w:sz w:val="24"/>
        </w:rPr>
      </w:pPr>
      <w:r w:rsidRPr="00CA7161">
        <w:rPr>
          <w:sz w:val="24"/>
        </w:rPr>
        <w:t>Lynette Breedlove, Ph.D.</w:t>
      </w:r>
    </w:p>
    <w:p w:rsidR="00CA7161" w:rsidRPr="00CA7161" w:rsidRDefault="00CA7161">
      <w:pPr>
        <w:rPr>
          <w:sz w:val="24"/>
        </w:rPr>
      </w:pPr>
    </w:p>
    <w:p w:rsidR="00076660" w:rsidRPr="00CA7161" w:rsidRDefault="00CA7161">
      <w:pPr>
        <w:rPr>
          <w:sz w:val="24"/>
        </w:rPr>
      </w:pPr>
      <w:r w:rsidRPr="00CA7161">
        <w:rPr>
          <w:sz w:val="24"/>
        </w:rPr>
        <w:t>For gifted and talented students to thrive, we have to meet both the academic needs and their social/emotional needs. This can be a daunting task with so many competing priorities in our current educational systems. Choosing instructional strategies and methods of differentiation that specifically relate to gifted students' social/emotional characteristics can be a practical way to tackle this challenge. We'll discuss the importance of addressing the whole child's needs, review the social/emotional and academic needs of gifted children, and determine practical strategies to address the needs.</w:t>
      </w:r>
    </w:p>
    <w:sectPr w:rsidR="00076660" w:rsidRPr="00CA7161" w:rsidSect="00076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revisionView w:inkAnnotations="0"/>
  <w:defaultTabStop w:val="720"/>
  <w:characterSpacingControl w:val="doNotCompress"/>
  <w:compat/>
  <w:rsids>
    <w:rsidRoot w:val="00CA7161"/>
    <w:rsid w:val="00076660"/>
    <w:rsid w:val="000F6D94"/>
    <w:rsid w:val="001E1C34"/>
    <w:rsid w:val="002006A8"/>
    <w:rsid w:val="002A1BF7"/>
    <w:rsid w:val="002B5F9D"/>
    <w:rsid w:val="003D5EDD"/>
    <w:rsid w:val="004B018E"/>
    <w:rsid w:val="0052461E"/>
    <w:rsid w:val="0061527E"/>
    <w:rsid w:val="00683CB6"/>
    <w:rsid w:val="008976C1"/>
    <w:rsid w:val="009D7EA5"/>
    <w:rsid w:val="00AE50AD"/>
    <w:rsid w:val="00CA7161"/>
    <w:rsid w:val="00D37FAF"/>
    <w:rsid w:val="00DE497E"/>
    <w:rsid w:val="00E137F8"/>
    <w:rsid w:val="00EB2E26"/>
    <w:rsid w:val="00F76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603</Characters>
  <Application>Microsoft Office Word</Application>
  <DocSecurity>0</DocSecurity>
  <Lines>5</Lines>
  <Paragraphs>1</Paragraphs>
  <ScaleCrop>false</ScaleCrop>
  <Company>Springbranch ISD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breedlol</dc:creator>
  <cp:keywords/>
  <dc:description/>
  <cp:lastModifiedBy>breedlol</cp:lastModifiedBy>
  <cp:revision>1</cp:revision>
  <dcterms:created xsi:type="dcterms:W3CDTF">2014-05-14T14:46:00Z</dcterms:created>
  <dcterms:modified xsi:type="dcterms:W3CDTF">2014-05-14T14:48:00Z</dcterms:modified>
</cp:coreProperties>
</file>